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opLinePunct/>
        <w:spacing w:line="360" w:lineRule="auto"/>
        <w:ind w:firstLine="0" w:firstLineChars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44"/>
          <w:sz w:val="36"/>
          <w:szCs w:val="36"/>
          <w:shd w:val="clear" w:fill="FFFFFF"/>
          <w:lang w:val="en-US" w:eastAsia="zh-CN" w:bidi="ar"/>
        </w:rPr>
        <w:t>灵璧顺荣畜牧科技有限公司种猪、仔猪、商品猪养殖基地建设项目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环境影响评价公众参与第一次公示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为贯彻落实《中华人民共和国环境影响评价法》和《建设项目环境保护管理条例》，现依据《环境影响评价公众参办法》有关规定，对灵璧顺荣畜牧科技有限公司种猪、仔猪、商品猪养殖基地建设项目环境影响评价工作进行公告，公开项目环境影响评价的有关信息，广泛征求公众意见，有关公示内容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一、建设项目基本情况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目名称：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灵璧顺荣畜牧科技有限公司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种猪、仔猪、商品猪养殖基地建设项目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建设地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址：</w:t>
      </w:r>
      <w:bookmarkStart w:id="0" w:name="OLE_LINK7"/>
      <w:bookmarkStart w:id="1" w:name="OLE_LINK6"/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安徽省宿州市灵璧县虞姬乡玄庙村东侧</w:t>
      </w:r>
      <w:bookmarkEnd w:id="0"/>
      <w:bookmarkEnd w:id="1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建设性质：新建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建设内容：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本期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占地约2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亩，新建公猪舍、配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怀舍、分娩舍、保育舍、育肥舍、隔离舍、后备舍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等猪舍及配套设施，建成后形成年出栏10万头种猪、仔猪、商品猪的生产规模。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二、建设单位名称和联系方式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设单位：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灵璧顺荣畜牧科技有限公司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联系方式：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杨总 18056173999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三、环境影响报告书编制单位名称和联系方式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编制单位：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安徽重晨生态科技有限责任公司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联系方式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王工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18656792770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邮箱：1743387943@qq.com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四、公众意见表的网络链接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http://www.mee.gov.cn/xxgk2018/xxgk/xxgk01/201810/t20181024_665329.html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五、提交公众意见表的方式和途径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bookmarkStart w:id="2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公众可以通过电话、传真、电子邮件以及邮寄信件的方式，向建设单位或其委托的环境影响评价机构提交意见。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公众提交意见时，请提供有效的联系方式；鼓励采用实名方式提交意见并提供常住地址。对于公众提交的相关个人信息，承诺不会用于环境影响评价公众参与之外的用途。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六、公示时间</w:t>
      </w:r>
    </w:p>
    <w:bookmarkEnd w:id="2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自本公告发布起10个工作日。</w:t>
      </w:r>
    </w:p>
    <w:p>
      <w:pPr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灵璧顺荣畜牧科技有限公司</w:t>
      </w:r>
    </w:p>
    <w:p>
      <w:pPr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  2022年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12月26日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OWZhZDhjNzNjMzM1MWUwNGU4MWU2NGNlYzk2NDEifQ=="/>
  </w:docVars>
  <w:rsids>
    <w:rsidRoot w:val="56CB7AD8"/>
    <w:rsid w:val="03F43CAE"/>
    <w:rsid w:val="10E4550A"/>
    <w:rsid w:val="19BA4215"/>
    <w:rsid w:val="22522FEC"/>
    <w:rsid w:val="29FF0355"/>
    <w:rsid w:val="2C963A3E"/>
    <w:rsid w:val="40C61F8D"/>
    <w:rsid w:val="42716027"/>
    <w:rsid w:val="56CB7AD8"/>
    <w:rsid w:val="62DA236C"/>
    <w:rsid w:val="68483B94"/>
    <w:rsid w:val="6E4840D3"/>
    <w:rsid w:val="6F3C2327"/>
    <w:rsid w:val="7E74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beforeLines="0" w:beforeAutospacing="0" w:afterLines="0" w:afterAutospacing="0" w:line="360" w:lineRule="auto"/>
      <w:jc w:val="left"/>
      <w:outlineLvl w:val="3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正文首行缩进 Char Char"/>
    <w:qFormat/>
    <w:uiPriority w:val="0"/>
    <w:rPr>
      <w:rFonts w:eastAsia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738</Characters>
  <Lines>0</Lines>
  <Paragraphs>0</Paragraphs>
  <TotalTime>1</TotalTime>
  <ScaleCrop>false</ScaleCrop>
  <LinksUpToDate>false</LinksUpToDate>
  <CharactersWithSpaces>785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2023-03-06T02:13:00Z</dcterms:created>
  <dc:creator>Gai-ai</dc:creator>
  <cp:lastModifiedBy>Gai-ai</cp:lastModifiedBy>
  <dcterms:modified xsi:type="dcterms:W3CDTF">2023-07-29T06:06:58Z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14E26379F5554164B40E0247AF66F9A5</vt:lpwstr>
  </property>
</Properties>
</file>